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222972" w:rsidRPr="00222972" w14:paraId="753BFE9F" w14:textId="77777777" w:rsidTr="00222972">
        <w:trPr>
          <w:trHeight w:val="216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47D827" w14:textId="77777777" w:rsidR="00222972" w:rsidRPr="00222972" w:rsidRDefault="00222972" w:rsidP="002229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8"/>
                <w:szCs w:val="8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8"/>
                <w:szCs w:val="8"/>
                <w:lang w:eastAsia="nl-BE"/>
              </w:rPr>
              <w:t>nl</w:t>
            </w:r>
          </w:p>
        </w:tc>
      </w:tr>
      <w:tr w:rsidR="00222972" w:rsidRPr="00222972" w14:paraId="455183D3" w14:textId="77777777" w:rsidTr="00222972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A40B48" w14:textId="77777777" w:rsidR="00222972" w:rsidRPr="00222972" w:rsidRDefault="00222972" w:rsidP="002229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  <w:t>TOPFIX SOLAR®</w:t>
            </w:r>
          </w:p>
        </w:tc>
      </w:tr>
      <w:tr w:rsidR="00222972" w:rsidRPr="00222972" w14:paraId="6D18B792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33B181B" w14:textId="77777777" w:rsidR="00222972" w:rsidRPr="00222972" w:rsidRDefault="00222972" w:rsidP="002229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2229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2229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-Screens, Maalbeekstraat 10, IZ 2 Vijverdam, B-8790 Waregem - België</w:t>
            </w:r>
          </w:p>
        </w:tc>
      </w:tr>
      <w:tr w:rsidR="00222972" w:rsidRPr="00222972" w14:paraId="12910062" w14:textId="77777777" w:rsidTr="00222972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474E3A" w14:textId="77777777" w:rsidR="00222972" w:rsidRPr="00222972" w:rsidRDefault="00222972" w:rsidP="002229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Tel. +32 (0)56 62 65 00, Fax +32 (0)56 62 65 09, info@renson.be www.renson.eu</w:t>
            </w:r>
          </w:p>
        </w:tc>
      </w:tr>
      <w:tr w:rsidR="00222972" w:rsidRPr="00222972" w14:paraId="25FDE2E5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865FF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2024 02 12 - </w:t>
            </w:r>
            <w:proofErr w:type="spellStart"/>
            <w:r w:rsidRPr="00222972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222972" w:rsidRPr="00222972" w14:paraId="5C9B02E6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63D51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222972" w:rsidRPr="00222972" w14:paraId="25CE8FE0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B0D6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Productkenmerken </w:t>
            </w:r>
          </w:p>
        </w:tc>
      </w:tr>
      <w:tr w:rsidR="00222972" w:rsidRPr="00222972" w14:paraId="3956D20C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23B3A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(rood gemarkeerde tekst kan geschrapt worden in functie van uw keuze)</w:t>
            </w:r>
          </w:p>
        </w:tc>
      </w:tr>
      <w:tr w:rsidR="00222972" w:rsidRPr="00222972" w14:paraId="6922C772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4F61E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</w:p>
        </w:tc>
      </w:tr>
      <w:tr w:rsidR="00222972" w:rsidRPr="00222972" w14:paraId="1A58CDE4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A457D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Montage </w:t>
            </w:r>
          </w:p>
        </w:tc>
      </w:tr>
      <w:tr w:rsidR="00222972" w:rsidRPr="00222972" w14:paraId="216D2549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F5282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Dit product wordt op een gesloten (bijv. lichtstraat) structuur gemonteerd met of zonder montagevoeten.</w:t>
            </w:r>
          </w:p>
        </w:tc>
      </w:tr>
      <w:tr w:rsidR="00222972" w:rsidRPr="00222972" w14:paraId="67F4D325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C361C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Montage is met de kast bovenaan</w:t>
            </w:r>
          </w:p>
        </w:tc>
      </w:tr>
      <w:tr w:rsidR="00222972" w:rsidRPr="00222972" w14:paraId="7AB05633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51FC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Bij rechtstreekse raammontage moet rekening gehouden worden met het doorbuigen van de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onderlat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.</w:t>
            </w:r>
          </w:p>
        </w:tc>
      </w:tr>
      <w:tr w:rsidR="00222972" w:rsidRPr="00222972" w14:paraId="30482DCD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7E4FA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Indien de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Topfix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Solar over meerdere glasdelen gemonteerd wordt, wordt het gebruik van montagevoeten ten stelligste aangeraden om contact tussen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onderlat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en raamprofiel te vermijden</w:t>
            </w:r>
          </w:p>
        </w:tc>
      </w:tr>
      <w:tr w:rsidR="00222972" w:rsidRPr="00222972" w14:paraId="362F913A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1E94A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De hellingshoek kan variëren van 0° tot 90°. De toepasbaarheid van het type doek is in functie van de hellingshoek.</w:t>
            </w:r>
          </w:p>
        </w:tc>
      </w:tr>
      <w:tr w:rsidR="00222972" w:rsidRPr="00222972" w14:paraId="7C40DEAF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333A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Op de kast bevindt zich de Solar Wing met geïntegreerde zonnepaneel en batterij</w:t>
            </w:r>
          </w:p>
        </w:tc>
      </w:tr>
      <w:tr w:rsidR="00222972" w:rsidRPr="00222972" w14:paraId="60587F97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BE40C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De Solar Wing kan links of rechts gepositioneerd worden</w:t>
            </w:r>
          </w:p>
        </w:tc>
      </w:tr>
      <w:tr w:rsidR="00222972" w:rsidRPr="00222972" w14:paraId="7C5EEE0B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3BEE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De hoek van de Solar Wing is instelbaar</w:t>
            </w:r>
          </w:p>
        </w:tc>
      </w:tr>
      <w:tr w:rsidR="00222972" w:rsidRPr="00222972" w14:paraId="66D729E6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F0532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222972" w:rsidRPr="00222972" w14:paraId="36157259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F5B7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Kast </w:t>
            </w:r>
          </w:p>
        </w:tc>
      </w:tr>
      <w:tr w:rsidR="00222972" w:rsidRPr="00222972" w14:paraId="2FA647F2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0930D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Afmetingen kast excl. Solar Wing: 105 mm hoog x 100 mm diep</w:t>
            </w:r>
          </w:p>
        </w:tc>
      </w:tr>
      <w:tr w:rsidR="00222972" w:rsidRPr="00222972" w14:paraId="66A7BB11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2C9E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Afmetingen Solar Wing: 655 mm x 100 mm x 70 mm</w:t>
            </w:r>
          </w:p>
        </w:tc>
      </w:tr>
      <w:tr w:rsidR="00222972" w:rsidRPr="00222972" w14:paraId="2DF47BD5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05E75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De profielen zijn vervaardigd uit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geëxtrudeerd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aluminium.</w:t>
            </w:r>
          </w:p>
        </w:tc>
      </w:tr>
      <w:tr w:rsidR="00222972" w:rsidRPr="00222972" w14:paraId="75357E39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F5F3E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222972" w:rsidRPr="00222972" w14:paraId="2BE687FF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85376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Zijgeleiders </w:t>
            </w:r>
          </w:p>
        </w:tc>
      </w:tr>
      <w:tr w:rsidR="00222972" w:rsidRPr="00222972" w14:paraId="70F0E8EF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C08F8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Zijn vervaardigd uit 2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geëxtrudeerde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aluminium profielen.</w:t>
            </w:r>
          </w:p>
        </w:tc>
      </w:tr>
      <w:tr w:rsidR="00222972" w:rsidRPr="00222972" w14:paraId="587DB30C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506A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Afmetingen :</w:t>
            </w:r>
          </w:p>
        </w:tc>
      </w:tr>
      <w:tr w:rsidR="00222972" w:rsidRPr="00222972" w14:paraId="74BD42D6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AC6E6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   - Zijgeleider: B 58 mm x D 48 mm, 2-delig</w:t>
            </w:r>
          </w:p>
        </w:tc>
      </w:tr>
      <w:tr w:rsidR="00222972" w:rsidRPr="00222972" w14:paraId="4C3AEB25" w14:textId="77777777" w:rsidTr="00222972">
        <w:trPr>
          <w:trHeight w:val="40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A116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In iedere zijgeleider zit een kunststof (HPVC)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ritsgeleider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met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gecoëxtrudeerde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slijtvaste toplaag voor een vloeiende en geruisarme beweging.</w:t>
            </w:r>
          </w:p>
        </w:tc>
      </w:tr>
      <w:tr w:rsidR="00222972" w:rsidRPr="00222972" w14:paraId="5B5D6621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BC9E7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De HPVC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ritsgeleider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is aan elke zijde voorzien van 2 S-profielen ter compensatie van de windstoten.</w:t>
            </w:r>
          </w:p>
        </w:tc>
      </w:tr>
      <w:tr w:rsidR="00222972" w:rsidRPr="00222972" w14:paraId="5F03D036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3D735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222972" w:rsidRPr="00222972" w14:paraId="2C5B25A5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79E28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Doekbuis </w:t>
            </w:r>
          </w:p>
        </w:tc>
      </w:tr>
      <w:tr w:rsidR="00222972" w:rsidRPr="00222972" w14:paraId="43A1288C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FFEDD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Is vervaardigd uit verzinkt staal.</w:t>
            </w:r>
          </w:p>
        </w:tc>
      </w:tr>
      <w:tr w:rsidR="00222972" w:rsidRPr="00222972" w14:paraId="64F4D37C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D488C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Is voorzien van een vertrapte verzonken doekgleuf om de indrukking van de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doeklus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te beperken.</w:t>
            </w:r>
          </w:p>
        </w:tc>
      </w:tr>
      <w:tr w:rsidR="00222972" w:rsidRPr="00222972" w14:paraId="16049C8E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237D5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Wordt voorzien van gepatenteerde conische doekbuisproppen om de dikkere uiteinden van de rits te compenseren.</w:t>
            </w:r>
          </w:p>
        </w:tc>
      </w:tr>
      <w:tr w:rsidR="00222972" w:rsidRPr="00222972" w14:paraId="1853ECE4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6B39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Zij bevatten eveneens een koordschijf voor het oprollen van het spankoord.</w:t>
            </w:r>
          </w:p>
        </w:tc>
      </w:tr>
      <w:tr w:rsidR="00222972" w:rsidRPr="00222972" w14:paraId="137B50C7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39C2D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De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doekset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is demonteerbaar aan de kant van het afneembaar profiel van de kast; vanuit dit standpunt wordt de linkse of rechtse positie bepaald (kabeldoorvoer).</w:t>
            </w:r>
          </w:p>
        </w:tc>
      </w:tr>
      <w:tr w:rsidR="00222972" w:rsidRPr="00222972" w14:paraId="50FA0431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6A161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222972" w:rsidRPr="00222972" w14:paraId="17F67FC0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FB2AE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Doek </w:t>
            </w:r>
          </w:p>
        </w:tc>
      </w:tr>
      <w:tr w:rsidR="00222972" w:rsidRPr="00222972" w14:paraId="301E1B16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FA79D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Alle doeken zijn uit één stuk, behalve indien de hoogte groter is dan de doekrolbreedte.</w:t>
            </w:r>
          </w:p>
        </w:tc>
      </w:tr>
      <w:tr w:rsidR="00222972" w:rsidRPr="00222972" w14:paraId="7A26378D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1E7CC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De doeken worden horizontaal geconfectioneerd.</w:t>
            </w:r>
          </w:p>
        </w:tc>
      </w:tr>
      <w:tr w:rsidR="00222972" w:rsidRPr="00222972" w14:paraId="2D2DE88E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E102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De verticale boorden zijn voorzien van een rits, hierdoor zit het doek windvast in de zijgeleider.</w:t>
            </w:r>
          </w:p>
        </w:tc>
      </w:tr>
      <w:tr w:rsidR="00222972" w:rsidRPr="00222972" w14:paraId="7B82FA5D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F6142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De rits wordt hoogfrequent gelast, steeds aan de minst zichtbare zijde.</w:t>
            </w:r>
          </w:p>
        </w:tc>
      </w:tr>
      <w:tr w:rsidR="00222972" w:rsidRPr="00222972" w14:paraId="24204CA1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BB65F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●  Polyesterdoek (</w:t>
            </w:r>
            <w:proofErr w:type="spellStart"/>
            <w:r w:rsidRPr="00222972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halftransparant</w:t>
            </w:r>
            <w:proofErr w:type="spellEnd"/>
            <w:r w:rsidRPr="00222972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):</w:t>
            </w:r>
          </w:p>
        </w:tc>
      </w:tr>
      <w:tr w:rsidR="00222972" w:rsidRPr="00222972" w14:paraId="5C0AFDFB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8888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  <w:t xml:space="preserve">    - Brandklasse: M1 (NFP 92503), B-s2d0 (Euroclass EN 13501-1)</w:t>
            </w:r>
          </w:p>
        </w:tc>
      </w:tr>
      <w:tr w:rsidR="00222972" w:rsidRPr="00222972" w14:paraId="22CC25EF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E7CF2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  <w:t xml:space="preserve">    </w:t>
            </w:r>
            <w:r w:rsidRPr="00222972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- Gewicht: ± 380-420 g/m², dikte: 0,43-0,45 mm</w:t>
            </w:r>
          </w:p>
        </w:tc>
      </w:tr>
      <w:tr w:rsidR="00222972" w:rsidRPr="00222972" w14:paraId="56ECB9FC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80962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●  Polyesterdoek (verduisterend):</w:t>
            </w:r>
          </w:p>
        </w:tc>
      </w:tr>
      <w:tr w:rsidR="00222972" w:rsidRPr="00222972" w14:paraId="0C642473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DA07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  <w:t xml:space="preserve">    - Brandklasse: M2 (NFP 92503), B-s2d0 (Euroclass EN 13501-1)</w:t>
            </w:r>
          </w:p>
        </w:tc>
      </w:tr>
      <w:tr w:rsidR="00222972" w:rsidRPr="00222972" w14:paraId="6BD2A437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7047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  <w:t xml:space="preserve">    </w:t>
            </w:r>
            <w:r w:rsidRPr="00222972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- Gewicht: ± 650 g/m², dikte: 0,60 mm</w:t>
            </w:r>
          </w:p>
        </w:tc>
      </w:tr>
      <w:tr w:rsidR="00222972" w:rsidRPr="00222972" w14:paraId="1C48D6EF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2B650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222972" w:rsidRPr="00222972" w14:paraId="553EECFB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A4752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Onderlat</w:t>
            </w:r>
            <w:proofErr w:type="spellEnd"/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222972" w:rsidRPr="00222972" w14:paraId="6F7CACB0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62B01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Is vervaardigd uit 2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geëxtrudeerde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aluminium profielen.</w:t>
            </w:r>
          </w:p>
        </w:tc>
      </w:tr>
      <w:tr w:rsidR="00222972" w:rsidRPr="00222972" w14:paraId="3585652C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9C849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   - Afmetingen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onderlat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: H 90 mm x D 50 mm (excl. afdichtingsstrip)</w:t>
            </w:r>
          </w:p>
        </w:tc>
      </w:tr>
      <w:tr w:rsidR="00222972" w:rsidRPr="00222972" w14:paraId="2F44765A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71BD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Het spansysteem zit in de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onderlat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verborgen. Om contactlawaai tussen de trekveer en de aluminium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onderlat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te vermijden, wordt aan de binnenzijde van het aluminiumprofiel een dempingsstrip gekleefd.</w:t>
            </w:r>
          </w:p>
        </w:tc>
      </w:tr>
      <w:tr w:rsidR="00222972" w:rsidRPr="00222972" w14:paraId="0E359EDE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D33B5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Wordt voorzien van kunststof proppen. Verkrijgbaar in 4 kleuren: zwart, wit, grijs, crème</w:t>
            </w:r>
          </w:p>
        </w:tc>
      </w:tr>
      <w:tr w:rsidR="00222972" w:rsidRPr="00222972" w14:paraId="6E50B7EA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C64B8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Wordt voorzien van een kunststof afdichtingsstrip ter afsluiting van de dorpel. Verkrijgbaar in 2 kleuren: zwart, grijs</w:t>
            </w:r>
          </w:p>
        </w:tc>
      </w:tr>
      <w:tr w:rsidR="00222972" w:rsidRPr="00222972" w14:paraId="58DFA424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C7A61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</w:p>
        </w:tc>
      </w:tr>
      <w:tr w:rsidR="00222972" w:rsidRPr="00222972" w14:paraId="69EC0249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8EF2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lastRenderedPageBreak/>
              <w:t xml:space="preserve">Spansysteem </w:t>
            </w:r>
          </w:p>
        </w:tc>
      </w:tr>
      <w:tr w:rsidR="00222972" w:rsidRPr="00222972" w14:paraId="63540EA2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0972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Via het revolutionair spansysteem wordt voorspanning gerealiseerd door middel van veren, die zich in de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onderlat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bevinden.</w:t>
            </w:r>
          </w:p>
        </w:tc>
      </w:tr>
      <w:tr w:rsidR="00222972" w:rsidRPr="00222972" w14:paraId="77DE544A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237A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Het spansysteem is uniek door de combinatie met onze technologie. Hierdoor zit het screen in iedere positie windvast.</w:t>
            </w:r>
          </w:p>
        </w:tc>
      </w:tr>
      <w:tr w:rsidR="00222972" w:rsidRPr="00222972" w14:paraId="7175A7D7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48B6D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222972" w:rsidRPr="00222972" w14:paraId="3A5ECC95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4DBBD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Kleur </w:t>
            </w:r>
          </w:p>
        </w:tc>
      </w:tr>
      <w:tr w:rsidR="00222972" w:rsidRPr="00222972" w14:paraId="35D99372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B51AF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Alle zichtbare aluminium profielen (kast, zijgeleiders en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onderlat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):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Gepoederlakt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(60-80 µm) of geanodiseerd (20 µm) in dezelfde kleur als het buitenschrijnwerk.</w:t>
            </w:r>
          </w:p>
        </w:tc>
      </w:tr>
      <w:tr w:rsidR="00222972" w:rsidRPr="00222972" w14:paraId="7C5BB253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A5354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De zijconsoles (aluminium gietwerk):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Gepoederlakt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(60-80 µm) in dezelfde kleur van de profielen.</w:t>
            </w:r>
          </w:p>
        </w:tc>
      </w:tr>
      <w:tr w:rsidR="00222972" w:rsidRPr="00222972" w14:paraId="5F695AE8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5213F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Bij geanodiseerde profielen (kast, zijgeleiders en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onderlat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) worden de zijconsoles in MAT 9006 gelakt.</w:t>
            </w:r>
          </w:p>
        </w:tc>
      </w:tr>
      <w:tr w:rsidR="00222972" w:rsidRPr="00222972" w14:paraId="65A213EC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15B22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222972" w:rsidRPr="00222972" w14:paraId="463B1203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2625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Bediening </w:t>
            </w:r>
          </w:p>
        </w:tc>
      </w:tr>
      <w:tr w:rsidR="00222972" w:rsidRPr="00222972" w14:paraId="17C450F4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EDC3F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Elektrisch: gebeurt door middel van een 12V DC buismotor, batterij en zonnepaneel, zonder noodhandbediening.</w:t>
            </w:r>
          </w:p>
        </w:tc>
      </w:tr>
      <w:tr w:rsidR="00222972" w:rsidRPr="00222972" w14:paraId="16559CA6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261FA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12 V DC buismotor wordt aangedreven door een herlaadbare 5000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mAh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batterij (opgeladen met een zonnepaneel).</w:t>
            </w:r>
          </w:p>
        </w:tc>
      </w:tr>
      <w:tr w:rsidR="00222972" w:rsidRPr="00222972" w14:paraId="2DB045B3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7443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De motoraansluiting hoort bij het lot zonwering.</w:t>
            </w:r>
          </w:p>
        </w:tc>
      </w:tr>
      <w:tr w:rsidR="00222972" w:rsidRPr="00222972" w14:paraId="57771657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EB087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Koppelbaar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met windsensor of wind-zon automaat.</w:t>
            </w:r>
          </w:p>
        </w:tc>
      </w:tr>
      <w:tr w:rsidR="00222972" w:rsidRPr="00222972" w14:paraId="4D969CD8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0E5A5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222972" w:rsidRPr="00222972" w14:paraId="311A3E2F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BE34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Garantie </w:t>
            </w:r>
          </w:p>
        </w:tc>
      </w:tr>
      <w:tr w:rsidR="00222972" w:rsidRPr="00222972" w14:paraId="11B7064F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0576E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10 jaar garantie voor lakwerk van de aluminium profielen.</w:t>
            </w:r>
          </w:p>
        </w:tc>
      </w:tr>
      <w:tr w:rsidR="00222972" w:rsidRPr="00222972" w14:paraId="1922AD74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9B507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7 jaar garantie op motoren.</w:t>
            </w:r>
          </w:p>
        </w:tc>
      </w:tr>
      <w:tr w:rsidR="00222972" w:rsidRPr="00222972" w14:paraId="5802D3F6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501CC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7 jaar garantie op de windvast-technologie:</w:t>
            </w:r>
          </w:p>
        </w:tc>
      </w:tr>
      <w:tr w:rsidR="00222972" w:rsidRPr="00222972" w14:paraId="7D1B8897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A70EF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   - Rits blijft in de zijgeleider</w:t>
            </w:r>
          </w:p>
        </w:tc>
      </w:tr>
      <w:tr w:rsidR="00222972" w:rsidRPr="00222972" w14:paraId="47AFCD67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40E28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   - Hechting van de rits aan het doek</w:t>
            </w:r>
          </w:p>
        </w:tc>
      </w:tr>
      <w:tr w:rsidR="00222972" w:rsidRPr="00222972" w14:paraId="2CCDD893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7BD16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5 jaar garantie bij normaal huishoudelijk gebruik en geregeld onderhoud.</w:t>
            </w:r>
          </w:p>
        </w:tc>
      </w:tr>
      <w:tr w:rsidR="00222972" w:rsidRPr="00222972" w14:paraId="6ECBF8E5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A423C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7 jaar garantie op de elektronische sturing.</w:t>
            </w:r>
          </w:p>
        </w:tc>
      </w:tr>
      <w:tr w:rsidR="00222972" w:rsidRPr="00222972" w14:paraId="1D621B83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86832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5 jaar garantie op Solar Wing inclusief batterij.</w:t>
            </w:r>
          </w:p>
        </w:tc>
      </w:tr>
      <w:tr w:rsidR="00222972" w:rsidRPr="00222972" w14:paraId="66BE9938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61FC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5 jaar garantie op de doekcollectie.</w:t>
            </w:r>
          </w:p>
        </w:tc>
      </w:tr>
      <w:tr w:rsidR="00222972" w:rsidRPr="00222972" w14:paraId="233E5C60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D774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Elk individueel zonweringsproduct kan achteraf uniek geïdentificeerd worden en gelinkt worden aan een garantienummer of een uniek Screen ID.</w:t>
            </w:r>
          </w:p>
        </w:tc>
      </w:tr>
      <w:tr w:rsidR="00222972" w:rsidRPr="00222972" w14:paraId="5810EF13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AA38C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Deze identificatie gebeurt dankzij een QR code, welke geplaatst is op een vlot bereikbare plaats (te consulteren zonder gebruik van extra tools) en vlot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scanbaar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met een smartphone.</w:t>
            </w:r>
          </w:p>
        </w:tc>
      </w:tr>
      <w:tr w:rsidR="00222972" w:rsidRPr="00222972" w14:paraId="3D54E12F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951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De essentiële productdetails (afmetingen, kleuren, type doek, type </w:t>
            </w:r>
            <w:proofErr w:type="spellStart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motorisatie</w:t>
            </w:r>
            <w:proofErr w:type="spellEnd"/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, …) zijn ten allen tijde te consulteren.</w:t>
            </w:r>
          </w:p>
        </w:tc>
      </w:tr>
      <w:tr w:rsidR="00222972" w:rsidRPr="00222972" w14:paraId="15D281E2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FA0A3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222972" w:rsidRPr="00222972" w14:paraId="2E09C198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D6789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Windklasse </w:t>
            </w:r>
          </w:p>
        </w:tc>
      </w:tr>
      <w:tr w:rsidR="00222972" w:rsidRPr="00222972" w14:paraId="198A916F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4C15B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⌂ Garantie tot 120 km/h in gesloten toestand indien H (hoogte van de montagevoeten) = 80 mm (EN 13561:2004+A1:2008 conform windklasse 3)*.</w:t>
            </w:r>
          </w:p>
        </w:tc>
      </w:tr>
      <w:tr w:rsidR="00222972" w:rsidRPr="00222972" w14:paraId="5ACB72D0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A0CD6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   * Windtunnel testverslag van 'Von Karman Instituut' (n° EAR0852 - 2009-07) (B 3000 mm x U 3000 mm)</w:t>
            </w:r>
          </w:p>
        </w:tc>
      </w:tr>
      <w:tr w:rsidR="00222972" w:rsidRPr="00222972" w14:paraId="11286CC7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0862E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⌂ Garantie tot 80 km/h in gesloten toestand indien H (hoogte van de montagevoeten) = 160 mm (EN 13561:2004+A1:2008 conform windklasse 3).</w:t>
            </w:r>
          </w:p>
        </w:tc>
      </w:tr>
      <w:tr w:rsidR="00222972" w:rsidRPr="00222972" w14:paraId="2FBC1E41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1CE81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222972" w:rsidRPr="00222972" w14:paraId="0A042EEC" w14:textId="77777777" w:rsidTr="00222972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172F6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Normen en certificaten </w:t>
            </w:r>
          </w:p>
        </w:tc>
      </w:tr>
      <w:tr w:rsidR="00222972" w:rsidRPr="00222972" w14:paraId="6377727A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8C842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⌂ Dit product is gemaakt volgens, voldoet aan en/of is getest volgens de normen: EN 13561</w:t>
            </w:r>
          </w:p>
        </w:tc>
      </w:tr>
      <w:tr w:rsidR="00222972" w:rsidRPr="00222972" w14:paraId="6D29B27E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F9EBD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Referenties en certificaten:</w:t>
            </w:r>
          </w:p>
        </w:tc>
      </w:tr>
      <w:tr w:rsidR="00222972" w:rsidRPr="00222972" w14:paraId="79997280" w14:textId="77777777" w:rsidTr="00222972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17319" w14:textId="77777777" w:rsidR="00222972" w:rsidRPr="00222972" w:rsidRDefault="00222972" w:rsidP="002229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222972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   - Prestatieverklaring: DoP-201409-F003</w:t>
            </w:r>
          </w:p>
        </w:tc>
      </w:tr>
    </w:tbl>
    <w:p w14:paraId="7E8C5245" w14:textId="77777777" w:rsidR="00F24520" w:rsidRPr="007A2316" w:rsidRDefault="00F24520">
      <w:pPr>
        <w:rPr>
          <w:sz w:val="20"/>
          <w:szCs w:val="20"/>
        </w:rPr>
      </w:pPr>
    </w:p>
    <w:sectPr w:rsidR="00F24520" w:rsidRPr="007A2316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72"/>
    <w:rsid w:val="00222972"/>
    <w:rsid w:val="006640AB"/>
    <w:rsid w:val="007A2316"/>
    <w:rsid w:val="0087046A"/>
    <w:rsid w:val="00C05ECA"/>
    <w:rsid w:val="00D57754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1E71"/>
  <w15:chartTrackingRefBased/>
  <w15:docId w15:val="{9C74648D-1964-4985-8C88-09AC552C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2</Pages>
  <Words>875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1</cp:revision>
  <dcterms:created xsi:type="dcterms:W3CDTF">2024-02-12T13:49:00Z</dcterms:created>
  <dcterms:modified xsi:type="dcterms:W3CDTF">2024-02-12T13:51:00Z</dcterms:modified>
</cp:coreProperties>
</file>